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C0" w:rsidRPr="00166FC0" w:rsidRDefault="00166FC0" w:rsidP="00C9670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38758BA" wp14:editId="7A6379F6">
            <wp:simplePos x="0" y="0"/>
            <wp:positionH relativeFrom="column">
              <wp:posOffset>-670560</wp:posOffset>
            </wp:positionH>
            <wp:positionV relativeFrom="paragraph">
              <wp:posOffset>-128906</wp:posOffset>
            </wp:positionV>
            <wp:extent cx="1280560" cy="1143000"/>
            <wp:effectExtent l="76200" t="171450" r="0" b="152400"/>
            <wp:wrapNone/>
            <wp:docPr id="1" name="Рисунок 1" descr="Lenagold - Клипарт - Будиль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nagold - Клипарт - Будильн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16636">
                      <a:off x="0" y="0"/>
                      <a:ext cx="12805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FC0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Консультация для родителей</w:t>
      </w:r>
    </w:p>
    <w:p w:rsidR="00166FC0" w:rsidRDefault="00166FC0" w:rsidP="00C9670D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</w:pPr>
      <w:r w:rsidRPr="00166FC0">
        <w:rPr>
          <w:rFonts w:ascii="Monotype Corsiva" w:eastAsia="Times New Roman" w:hAnsi="Monotype Corsiva" w:cs="Times New Roman"/>
          <w:b/>
          <w:sz w:val="48"/>
          <w:szCs w:val="48"/>
          <w:lang w:eastAsia="ru-RU"/>
        </w:rPr>
        <w:t>«Режим дня в жизни ребенка»</w:t>
      </w:r>
    </w:p>
    <w:p w:rsidR="00C9670D" w:rsidRPr="00B100F1" w:rsidRDefault="00C9670D" w:rsidP="00C9670D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B100F1" w:rsidRDefault="00B100F1" w:rsidP="00C9670D">
      <w:pPr>
        <w:spacing w:after="0" w:line="240" w:lineRule="auto"/>
        <w:ind w:left="-567" w:firstLine="567"/>
        <w:jc w:val="both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482600</wp:posOffset>
                </wp:positionV>
                <wp:extent cx="5276850" cy="1085850"/>
                <wp:effectExtent l="19050" t="1905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085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" o:spid="_x0000_s1026" style="position:absolute;margin-left:31.95pt;margin-top:38pt;width:415.5pt;height:8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" filled="f" strokecolor="#2e74b5 [2404]" strokeweight="2.25pt">
                <v:stroke joinstyle="miter"/>
              </v:roundrect>
            </w:pict>
          </mc:Fallback>
        </mc:AlternateContent>
      </w:r>
      <w:r w:rsidR="00166FC0" w:rsidRPr="00166FC0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Большое значение для здоровья и физического развития детей имеет режим дня. </w:t>
      </w:r>
    </w:p>
    <w:p w:rsidR="00B100F1" w:rsidRDefault="00166FC0" w:rsidP="00C9670D">
      <w:pPr>
        <w:spacing w:after="0" w:line="240" w:lineRule="auto"/>
        <w:ind w:left="-567" w:firstLine="567"/>
        <w:contextualSpacing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B100F1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Режим дня — это система распределения периодов</w:t>
      </w:r>
    </w:p>
    <w:p w:rsidR="00B100F1" w:rsidRDefault="00166FC0" w:rsidP="00C9670D">
      <w:pPr>
        <w:spacing w:after="0" w:line="240" w:lineRule="auto"/>
        <w:ind w:left="-567" w:firstLine="567"/>
        <w:contextualSpacing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B100F1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сна и бодрствования, приемов пищи,</w:t>
      </w:r>
    </w:p>
    <w:p w:rsidR="00B100F1" w:rsidRDefault="00166FC0" w:rsidP="00C9670D">
      <w:pPr>
        <w:spacing w:after="0" w:line="240" w:lineRule="auto"/>
        <w:ind w:left="-567" w:firstLine="567"/>
        <w:contextualSpacing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B100F1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гигиенических и оздоровительных процедур,</w:t>
      </w:r>
    </w:p>
    <w:p w:rsidR="00B100F1" w:rsidRDefault="00166FC0" w:rsidP="00C9670D">
      <w:pPr>
        <w:spacing w:after="0" w:line="240" w:lineRule="auto"/>
        <w:ind w:left="-567" w:firstLine="567"/>
        <w:contextualSpacing/>
        <w:jc w:val="center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B100F1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занятий и самостоятельной деятельности детей.</w:t>
      </w:r>
    </w:p>
    <w:p w:rsidR="00C9670D" w:rsidRDefault="00C9670D" w:rsidP="00C9670D">
      <w:pPr>
        <w:spacing w:after="0" w:line="240" w:lineRule="auto"/>
        <w:ind w:left="-567" w:firstLine="567"/>
        <w:jc w:val="both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Бодрое, жизнерадостное и в то же время уравновешенное настроение детей в большой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</w:t>
      </w: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немаловажных отличительных признаков воспитания в детском саду </w:t>
      </w: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 и то же время способствует росту здорового организма.</w:t>
      </w: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—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детей дошкольного возраста должен строиться также с учетом особенностей их высшей нервной деятельности, которая характеризуется все еще легкой истощаемостью клеток коры головного мозга, определенной неустойчивостью нервных процессов.</w:t>
      </w: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физиологические процессы в организме, имея свой биологический ритм, подчиняются единому суточному ритму — смене дня и ночи. В течение суток активность и работоспособность ребенка не </w:t>
      </w: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одинаковы</w:t>
      </w:r>
      <w:proofErr w:type="gramEnd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подъем отмечается от 8 до 12 ч и от 16 до 18 ч, а период минимальной работоспособности приходится на 14—16 ч. Не </w:t>
      </w: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случайно</w:t>
      </w:r>
      <w:proofErr w:type="gramEnd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занятия, вызывающие выраженное утомление 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детей, планируются в первую половину дня, в часы оптимальной работоспособности.</w:t>
      </w: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Работоспособность неоднозначна и на протяжении недели. В понедельник она невысока. Это можно объяснить адаптацией ребенка к режиму детского сада после двухдневного пребывания в домашних условиях, когда в большинстве случаев привычный режим существенно нарушается. Наилучшие показатели работоспособности отмечаются во вторник и среду, а начиная с </w:t>
      </w: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четверга</w:t>
      </w:r>
      <w:proofErr w:type="gramEnd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вновь ухудшается, достигая самых низких характеристик в пятницу и субботу. Следовательно, к концу недели происходит постепенное и неуклонное нарастание утомления. </w:t>
      </w: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отрезков бодрствования у дошкольников ограничивается 5—6 ч. Отсюда вытекает необходимость чередования бодрствования и сна.</w:t>
      </w: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</w:t>
      </w: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proofErr w:type="gramEnd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просыпается бодрым, веселым. У ребенка имеется достаточно времени, чтобы спокойно одеться, и родителям не приходится поторапливать его и </w:t>
      </w: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недовольство</w:t>
      </w:r>
      <w:proofErr w:type="gramEnd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</w:t>
      </w: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некоторая утомленность, вялость (или, напротив, повышенная возбудимость), малыш склонен значительно больше поспать днем, чем в остальные дни…</w:t>
      </w: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4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</w:t>
      </w:r>
    </w:p>
    <w:p w:rsidR="00B100F1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до 5 лет положено спать в сутки 12,5—12 часов, в 5—6 лет — 11,5—12 часов (из них примерно 10—11 часов ночью и 1,5—2,5 часа днем).</w:t>
      </w:r>
    </w:p>
    <w:p w:rsidR="00C9670D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ночного сна отводится время с 9—9 часов 30 минут вечера до 7—7 часов 30 минут утра. Дети-дошкольники спят днем один раз. Укладывают их так, чтобы они просыпались в 15—15 часов 30 минут. Организовывать дневной сон позже нецелесообразно — это неизбежно вызывало бы более позднее укладывание на ночной сон. Шестичасовое бодрствование во второй половине дня —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C9670D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Особенности сна ребенка в большой мере определяются условиями воспитания. Необходимость идти спать порою воспринимается как неприятность, ребенок просит разрешения еще поиграть, посмотреть телевизор. Получив отказ, он в плохом настроении идет умываться, раздеваться, долго возится, не засыпает, а утром его приходится будить, лишая части необходимого отдыха. Систематическое недосыпание отрицательно сказывается на настроении ребенка, приводит к возникновению у него капризов, вредно отражается на состоянии центральной нервной системы. Поэтому столь важно, используя соответствующие педагогические и гигиенические средства, укреплять потребность ребенка </w:t>
      </w: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сне, вызывать чувство удовольствия при укладывании, приучать быстро засыпать без всяких дополнительных воздействий.</w:t>
      </w:r>
    </w:p>
    <w:p w:rsidR="00166FC0" w:rsidRPr="00B71A72" w:rsidRDefault="00166FC0" w:rsidP="00C9670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же средства способствуют решению этих задач?</w:t>
      </w:r>
    </w:p>
    <w:p w:rsidR="00C9670D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воспитанная еще в раннем детстве привычка выполнять режим. 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</w:t>
      </w:r>
    </w:p>
    <w:p w:rsidR="00166FC0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p w:rsidR="00166FC0" w:rsidRPr="00B71A72" w:rsidRDefault="00166FC0" w:rsidP="00C96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дня в семье</w:t>
      </w:r>
    </w:p>
    <w:p w:rsidR="00C9670D" w:rsidRPr="00B71A72" w:rsidRDefault="00166FC0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  <w:proofErr w:type="gramEnd"/>
    </w:p>
    <w:p w:rsidR="00C9670D" w:rsidRPr="00B71A72" w:rsidRDefault="00C9670D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 дети проводят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правило, с существенными отклонениями и даже нарушениями привычного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режима детского сада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случайно функциональный уровень дошкольников в понедельник бывает хуже, чем во второй и третий день недели. Необходима серьезная организационная и воспитательная работа среди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по упорядочению домашнего режима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приведению его в соответствие </w:t>
      </w: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в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детском саду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Внимание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следует привлечь к организации вечерней прогулки, ночного сна, а в выходные дни к полноценному отдыху на воздухе, регламентации просмотра телевизионных передач, особенно перед сном.</w:t>
      </w:r>
    </w:p>
    <w:p w:rsidR="00C9670D" w:rsidRPr="00B71A72" w:rsidRDefault="00C9670D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 могут выполнять необходимый для их правильного развития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дня только под руководством взрослых. Если дети не приучены к порядку и строгому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режиму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они растут </w:t>
      </w: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раздражительными</w:t>
      </w:r>
      <w:proofErr w:type="gramEnd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капризными, с очень неуравновешенной нервной системой. Своими бесконечными капризами они взвинчивают себя и выводят из равновесия вас,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обращаются к врачу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считая, что их ребёнок нуждается в лечении и успокоительных лекарствах. И не понимают, что лучшим лекарством для их малыша будет постоянное соблюдение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режима дня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которого он не может правильно развиваться. Ребёнок должен в определённое время вставать и ложиться спать, завтракать, обедать и ужинать. В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режиме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дня 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надо предусмотреть время для прогулок и игр. Шумные подвижные игры должны сменяться более </w:t>
      </w:r>
      <w:proofErr w:type="gramStart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спокойными</w:t>
      </w:r>
      <w:proofErr w:type="gramEnd"/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70D" w:rsidRPr="00B71A72" w:rsidRDefault="00C9670D" w:rsidP="00C9670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70D" w:rsidRPr="00B71A72" w:rsidRDefault="00C9670D" w:rsidP="00C967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соблюдение правильного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режима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дня должно стать для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ребенка 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устойчивой привычкой, превратиться в потребность. Для этого необходима последовательность. Достаточно позволить </w:t>
      </w:r>
      <w:r w:rsidRPr="00B71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B71A7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вовремя лечь спать, позже встать, увлечься играми — полезные навыки разрушатся, беспорядок станет привычным.</w:t>
      </w:r>
    </w:p>
    <w:p w:rsidR="00C9670D" w:rsidRPr="00C9670D" w:rsidRDefault="00C9670D" w:rsidP="00C9670D">
      <w:pPr>
        <w:spacing w:after="0" w:line="240" w:lineRule="auto"/>
        <w:ind w:left="-567" w:firstLine="567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166FC0" w:rsidRPr="00C9670D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166FC0" w:rsidRPr="00C9670D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ind w:left="-567"/>
        <w:jc w:val="both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166FC0" w:rsidRPr="00166FC0" w:rsidRDefault="00166FC0" w:rsidP="00C9670D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sz w:val="32"/>
          <w:szCs w:val="32"/>
          <w:lang w:eastAsia="ru-RU"/>
        </w:rPr>
      </w:pPr>
    </w:p>
    <w:p w:rsidR="007D2370" w:rsidRDefault="007D2370"/>
    <w:sectPr w:rsidR="007D2370" w:rsidSect="00166FC0">
      <w:pgSz w:w="11906" w:h="16838"/>
      <w:pgMar w:top="1134" w:right="850" w:bottom="1134" w:left="1701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17"/>
    <w:multiLevelType w:val="hybridMultilevel"/>
    <w:tmpl w:val="E758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49"/>
    <w:rsid w:val="00166FC0"/>
    <w:rsid w:val="00445049"/>
    <w:rsid w:val="007D2370"/>
    <w:rsid w:val="00B100F1"/>
    <w:rsid w:val="00B71A72"/>
    <w:rsid w:val="00C9670D"/>
    <w:rsid w:val="00D01E4B"/>
    <w:rsid w:val="00F6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7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AF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0A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7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0AF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60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C2BE9-7DB5-4237-B37A-6AD8906A1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Гавриленко</dc:creator>
  <cp:lastModifiedBy>user</cp:lastModifiedBy>
  <cp:revision>3</cp:revision>
  <dcterms:created xsi:type="dcterms:W3CDTF">2020-04-23T08:08:00Z</dcterms:created>
  <dcterms:modified xsi:type="dcterms:W3CDTF">2022-01-13T15:45:00Z</dcterms:modified>
</cp:coreProperties>
</file>